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860" w:rsidRDefault="00685860" w:rsidP="00685860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17B">
        <w:rPr>
          <w:rFonts w:ascii="Times New Roman" w:hAnsi="Times New Roman" w:cs="Times New Roman"/>
          <w:b/>
          <w:sz w:val="28"/>
          <w:szCs w:val="28"/>
        </w:rPr>
        <w:t>О мерах стимулирования добросовестности</w:t>
      </w:r>
      <w:r w:rsidR="00E71D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01CE" w:rsidRPr="00B0017B" w:rsidRDefault="006301CE" w:rsidP="00685860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860" w:rsidRPr="00B0017B" w:rsidRDefault="00750687" w:rsidP="006858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bookmarkStart w:id="0" w:name="_GoBack"/>
      <w:bookmarkEnd w:id="0"/>
      <w:r w:rsidR="00685860">
        <w:rPr>
          <w:rFonts w:ascii="Times New Roman" w:hAnsi="Times New Roman" w:cs="Times New Roman"/>
          <w:sz w:val="28"/>
          <w:szCs w:val="28"/>
        </w:rPr>
        <w:t>30</w:t>
      </w:r>
      <w:r w:rsidR="00685860" w:rsidRPr="00B0017B">
        <w:rPr>
          <w:rFonts w:ascii="Times New Roman" w:hAnsi="Times New Roman" w:cs="Times New Roman"/>
          <w:sz w:val="28"/>
          <w:szCs w:val="28"/>
        </w:rPr>
        <w:t xml:space="preserve"> декабря 2023 года </w:t>
      </w:r>
      <w:r w:rsidR="00685860">
        <w:rPr>
          <w:rFonts w:ascii="Times New Roman" w:hAnsi="Times New Roman" w:cs="Times New Roman"/>
          <w:sz w:val="28"/>
          <w:szCs w:val="28"/>
        </w:rPr>
        <w:t xml:space="preserve">вступили в силу </w:t>
      </w:r>
      <w:r w:rsidR="00685860" w:rsidRPr="00B0017B">
        <w:rPr>
          <w:rFonts w:ascii="Times New Roman" w:hAnsi="Times New Roman" w:cs="Times New Roman"/>
          <w:sz w:val="28"/>
          <w:szCs w:val="28"/>
        </w:rPr>
        <w:t>изменения</w:t>
      </w:r>
      <w:r w:rsidR="00685860">
        <w:rPr>
          <w:rFonts w:ascii="Times New Roman" w:hAnsi="Times New Roman" w:cs="Times New Roman"/>
          <w:sz w:val="28"/>
          <w:szCs w:val="28"/>
        </w:rPr>
        <w:t>, внесенные</w:t>
      </w:r>
      <w:r w:rsidR="00685860" w:rsidRPr="00B0017B">
        <w:rPr>
          <w:rFonts w:ascii="Times New Roman" w:hAnsi="Times New Roman" w:cs="Times New Roman"/>
          <w:sz w:val="28"/>
          <w:szCs w:val="28"/>
        </w:rPr>
        <w:t xml:space="preserve"> в Положение о федеральном государственном контроле (надзоре) в области железнодорожного транспорта</w:t>
      </w:r>
      <w:r w:rsidR="00685860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6301CE">
        <w:rPr>
          <w:rFonts w:ascii="Times New Roman" w:hAnsi="Times New Roman" w:cs="Times New Roman"/>
          <w:sz w:val="28"/>
          <w:szCs w:val="28"/>
        </w:rPr>
        <w:t>п</w:t>
      </w:r>
      <w:r w:rsidR="00685860" w:rsidRPr="00B0017B">
        <w:rPr>
          <w:rFonts w:ascii="Times New Roman" w:hAnsi="Times New Roman" w:cs="Times New Roman"/>
          <w:sz w:val="28"/>
          <w:szCs w:val="28"/>
        </w:rPr>
        <w:t>остановление</w:t>
      </w:r>
      <w:r w:rsidR="00685860">
        <w:rPr>
          <w:rFonts w:ascii="Times New Roman" w:hAnsi="Times New Roman" w:cs="Times New Roman"/>
          <w:sz w:val="28"/>
          <w:szCs w:val="28"/>
        </w:rPr>
        <w:t>м</w:t>
      </w:r>
      <w:r w:rsidR="00685860" w:rsidRPr="00B0017B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6301C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685860" w:rsidRPr="00B0017B">
        <w:rPr>
          <w:rFonts w:ascii="Times New Roman" w:hAnsi="Times New Roman" w:cs="Times New Roman"/>
          <w:sz w:val="28"/>
          <w:szCs w:val="28"/>
        </w:rPr>
        <w:t>Ф</w:t>
      </w:r>
      <w:r w:rsidR="006301CE">
        <w:rPr>
          <w:rFonts w:ascii="Times New Roman" w:hAnsi="Times New Roman" w:cs="Times New Roman"/>
          <w:sz w:val="28"/>
          <w:szCs w:val="28"/>
        </w:rPr>
        <w:t>едерации</w:t>
      </w:r>
      <w:r w:rsidR="00685860" w:rsidRPr="00B0017B">
        <w:rPr>
          <w:rFonts w:ascii="Times New Roman" w:hAnsi="Times New Roman" w:cs="Times New Roman"/>
          <w:sz w:val="28"/>
          <w:szCs w:val="28"/>
        </w:rPr>
        <w:t xml:space="preserve"> от 25 июня 2021 г. </w:t>
      </w:r>
      <w:r w:rsidR="00685860">
        <w:rPr>
          <w:rFonts w:ascii="Times New Roman" w:hAnsi="Times New Roman" w:cs="Times New Roman"/>
          <w:sz w:val="28"/>
          <w:szCs w:val="28"/>
        </w:rPr>
        <w:t>№</w:t>
      </w:r>
      <w:r w:rsidR="00685860" w:rsidRPr="00B0017B">
        <w:rPr>
          <w:rFonts w:ascii="Times New Roman" w:hAnsi="Times New Roman" w:cs="Times New Roman"/>
          <w:sz w:val="28"/>
          <w:szCs w:val="28"/>
        </w:rPr>
        <w:t xml:space="preserve"> 991</w:t>
      </w:r>
      <w:r w:rsidR="00685860">
        <w:rPr>
          <w:rFonts w:ascii="Times New Roman" w:hAnsi="Times New Roman" w:cs="Times New Roman"/>
          <w:sz w:val="28"/>
          <w:szCs w:val="28"/>
        </w:rPr>
        <w:t xml:space="preserve"> (далее – Положение о виде контроля). </w:t>
      </w:r>
    </w:p>
    <w:p w:rsidR="00685860" w:rsidRDefault="00685860" w:rsidP="006858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основных изменений является дополнение Положения</w:t>
      </w:r>
      <w:r w:rsidRPr="00B00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виде контроля </w:t>
      </w:r>
      <w:proofErr w:type="gramStart"/>
      <w:r w:rsidRPr="00B0017B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Pr="00B0017B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0017B">
        <w:rPr>
          <w:rFonts w:ascii="Times New Roman" w:hAnsi="Times New Roman" w:cs="Times New Roman"/>
          <w:sz w:val="28"/>
          <w:szCs w:val="28"/>
        </w:rPr>
        <w:t>ерах стимулирования добросовестности</w:t>
      </w:r>
      <w:r w:rsidR="00E71D28">
        <w:rPr>
          <w:rFonts w:ascii="Times New Roman" w:hAnsi="Times New Roman" w:cs="Times New Roman"/>
          <w:sz w:val="28"/>
          <w:szCs w:val="28"/>
        </w:rPr>
        <w:t>.</w:t>
      </w:r>
      <w:r w:rsidRPr="00B001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1D28">
        <w:rPr>
          <w:rFonts w:ascii="Times New Roman" w:hAnsi="Times New Roman" w:cs="Times New Roman"/>
          <w:sz w:val="28"/>
          <w:szCs w:val="28"/>
        </w:rPr>
        <w:t xml:space="preserve">Меры стимулирования добросовестности </w:t>
      </w:r>
      <w:r w:rsidRPr="00B0017B">
        <w:rPr>
          <w:rFonts w:ascii="Times New Roman" w:hAnsi="Times New Roman" w:cs="Times New Roman"/>
          <w:sz w:val="28"/>
          <w:szCs w:val="28"/>
        </w:rPr>
        <w:t xml:space="preserve">– </w:t>
      </w:r>
      <w:r w:rsidR="00E71D28">
        <w:rPr>
          <w:rFonts w:ascii="Times New Roman" w:hAnsi="Times New Roman" w:cs="Times New Roman"/>
          <w:sz w:val="28"/>
          <w:szCs w:val="28"/>
        </w:rPr>
        <w:t xml:space="preserve">это </w:t>
      </w:r>
      <w:r w:rsidRPr="00B0017B">
        <w:rPr>
          <w:rFonts w:ascii="Times New Roman" w:hAnsi="Times New Roman" w:cs="Times New Roman"/>
          <w:sz w:val="28"/>
          <w:szCs w:val="28"/>
        </w:rPr>
        <w:t>мероприяти</w:t>
      </w:r>
      <w:r w:rsidR="00E71D28">
        <w:rPr>
          <w:rFonts w:ascii="Times New Roman" w:hAnsi="Times New Roman" w:cs="Times New Roman"/>
          <w:sz w:val="28"/>
          <w:szCs w:val="28"/>
        </w:rPr>
        <w:t>я, направленные</w:t>
      </w:r>
      <w:r w:rsidRPr="00B0017B">
        <w:rPr>
          <w:rFonts w:ascii="Times New Roman" w:hAnsi="Times New Roman" w:cs="Times New Roman"/>
          <w:sz w:val="28"/>
          <w:szCs w:val="28"/>
        </w:rPr>
        <w:t xml:space="preserve"> на нематериальное поощрение добросовестных контролируемых лиц</w:t>
      </w:r>
      <w:r>
        <w:rPr>
          <w:rFonts w:ascii="Times New Roman" w:hAnsi="Times New Roman" w:cs="Times New Roman"/>
          <w:sz w:val="28"/>
          <w:szCs w:val="28"/>
        </w:rPr>
        <w:t xml:space="preserve">, а именно: </w:t>
      </w:r>
      <w:r w:rsidRPr="00B0017B">
        <w:rPr>
          <w:rFonts w:ascii="Times New Roman" w:hAnsi="Times New Roman" w:cs="Times New Roman"/>
          <w:sz w:val="28"/>
          <w:szCs w:val="28"/>
        </w:rPr>
        <w:t xml:space="preserve">присвоение контролируемому лицу </w:t>
      </w:r>
      <w:proofErr w:type="spellStart"/>
      <w:r w:rsidRPr="00B0017B">
        <w:rPr>
          <w:rFonts w:ascii="Times New Roman" w:hAnsi="Times New Roman" w:cs="Times New Roman"/>
          <w:sz w:val="28"/>
          <w:szCs w:val="28"/>
        </w:rPr>
        <w:t>репутационного</w:t>
      </w:r>
      <w:proofErr w:type="spellEnd"/>
      <w:r w:rsidRPr="00B0017B">
        <w:rPr>
          <w:rFonts w:ascii="Times New Roman" w:hAnsi="Times New Roman" w:cs="Times New Roman"/>
          <w:sz w:val="28"/>
          <w:szCs w:val="28"/>
        </w:rPr>
        <w:t xml:space="preserve"> статуса, обозначающего добросовестное соблюдение контролируемы</w:t>
      </w:r>
      <w:r w:rsidR="00E71D28">
        <w:rPr>
          <w:rFonts w:ascii="Times New Roman" w:hAnsi="Times New Roman" w:cs="Times New Roman"/>
          <w:sz w:val="28"/>
          <w:szCs w:val="28"/>
        </w:rPr>
        <w:t>м лицом обязательных требований;</w:t>
      </w:r>
      <w:r w:rsidRPr="00B0017B">
        <w:rPr>
          <w:rFonts w:ascii="Times New Roman" w:hAnsi="Times New Roman" w:cs="Times New Roman"/>
          <w:sz w:val="28"/>
          <w:szCs w:val="28"/>
        </w:rPr>
        <w:t xml:space="preserve"> предоставление контролируемому лицу права публично размещать указанную информацию в открытых источниках (в том числе в и</w:t>
      </w:r>
      <w:r w:rsidR="00E71D28">
        <w:rPr>
          <w:rFonts w:ascii="Times New Roman" w:hAnsi="Times New Roman" w:cs="Times New Roman"/>
          <w:sz w:val="28"/>
          <w:szCs w:val="28"/>
        </w:rPr>
        <w:t>нформационных и рекламных целях;</w:t>
      </w:r>
      <w:r w:rsidRPr="00B0017B">
        <w:rPr>
          <w:rFonts w:ascii="Times New Roman" w:hAnsi="Times New Roman" w:cs="Times New Roman"/>
          <w:sz w:val="28"/>
          <w:szCs w:val="28"/>
        </w:rPr>
        <w:t xml:space="preserve"> снижение категории риска объекта контроля до низкой, исключающее проведение плановых контрольных (надзорных) мероприятий.</w:t>
      </w:r>
      <w:proofErr w:type="gramEnd"/>
    </w:p>
    <w:p w:rsidR="00685860" w:rsidRDefault="00685860" w:rsidP="006858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7B">
        <w:rPr>
          <w:rFonts w:ascii="Times New Roman" w:hAnsi="Times New Roman" w:cs="Times New Roman"/>
          <w:sz w:val="28"/>
          <w:szCs w:val="28"/>
        </w:rPr>
        <w:t>Меры стимулирования добросовестности применяются к контролируемым лицам, принявшим декларацию о соблюдении обязательных требований и соответствующим критерию (критериям) добросовестности.</w:t>
      </w:r>
    </w:p>
    <w:p w:rsidR="00685860" w:rsidRPr="00B0017B" w:rsidRDefault="00685860" w:rsidP="006858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017B">
        <w:rPr>
          <w:rFonts w:ascii="Times New Roman" w:hAnsi="Times New Roman" w:cs="Times New Roman"/>
          <w:sz w:val="28"/>
          <w:szCs w:val="28"/>
        </w:rPr>
        <w:t>Оценка добросовестности контролируемых лиц, владельцев объектов контроля всех категорий риска, осуществляющих деятельность не менее 3 лет, проводится территориальным органом контролирующего органа, принявшим решение об отнесении объектов контроля контролируемого лица к одной из категорий риска, в том числе на основании поступления в контролирующий орган от контролируемого лица декларации о соблюдении обязательных требований и копий документов, подтверждающих соответствие контролируемого лица критерию (критериям</w:t>
      </w:r>
      <w:proofErr w:type="gramEnd"/>
      <w:r w:rsidRPr="00B0017B">
        <w:rPr>
          <w:rFonts w:ascii="Times New Roman" w:hAnsi="Times New Roman" w:cs="Times New Roman"/>
          <w:sz w:val="28"/>
          <w:szCs w:val="28"/>
        </w:rPr>
        <w:t xml:space="preserve">) добросовестности, при условии заполнения в личном кабинете контролируемого лица, размещенного на официальном сайте контролирующего органа в сети </w:t>
      </w:r>
      <w:r w:rsidR="00E71D28">
        <w:rPr>
          <w:rFonts w:ascii="Times New Roman" w:hAnsi="Times New Roman" w:cs="Times New Roman"/>
          <w:sz w:val="28"/>
          <w:szCs w:val="28"/>
        </w:rPr>
        <w:t>«</w:t>
      </w:r>
      <w:r w:rsidRPr="00B0017B">
        <w:rPr>
          <w:rFonts w:ascii="Times New Roman" w:hAnsi="Times New Roman" w:cs="Times New Roman"/>
          <w:sz w:val="28"/>
          <w:szCs w:val="28"/>
        </w:rPr>
        <w:t>Интернет</w:t>
      </w:r>
      <w:r w:rsidR="00E71D28">
        <w:rPr>
          <w:rFonts w:ascii="Times New Roman" w:hAnsi="Times New Roman" w:cs="Times New Roman"/>
          <w:sz w:val="28"/>
          <w:szCs w:val="28"/>
        </w:rPr>
        <w:t>»</w:t>
      </w:r>
      <w:r w:rsidRPr="00B0017B">
        <w:rPr>
          <w:rFonts w:ascii="Times New Roman" w:hAnsi="Times New Roman" w:cs="Times New Roman"/>
          <w:sz w:val="28"/>
          <w:szCs w:val="28"/>
        </w:rPr>
        <w:t xml:space="preserve"> и интегрированного с информационными системами контролирующего органа, опросной формы по виду и предмету осуществляемой деятельности.</w:t>
      </w:r>
    </w:p>
    <w:p w:rsidR="00685860" w:rsidRPr="00B0017B" w:rsidRDefault="00685860" w:rsidP="006858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7B">
        <w:rPr>
          <w:rFonts w:ascii="Times New Roman" w:hAnsi="Times New Roman" w:cs="Times New Roman"/>
          <w:sz w:val="28"/>
          <w:szCs w:val="28"/>
        </w:rPr>
        <w:t xml:space="preserve"> Критериями добросовестности являются:</w:t>
      </w:r>
    </w:p>
    <w:p w:rsidR="00685860" w:rsidRPr="00B0017B" w:rsidRDefault="00685860" w:rsidP="006858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B0017B">
        <w:rPr>
          <w:rFonts w:ascii="Times New Roman" w:hAnsi="Times New Roman" w:cs="Times New Roman"/>
          <w:sz w:val="28"/>
          <w:szCs w:val="28"/>
        </w:rPr>
        <w:t>отсутствие в течение 2 лет до даты проведения оценки по причине действия (бездействия) владельца объекта контроля транспортных происшествий (крушений и аварий), допущенных на железнодорожном транспорте;</w:t>
      </w:r>
    </w:p>
    <w:p w:rsidR="00685860" w:rsidRPr="00B0017B" w:rsidRDefault="00685860" w:rsidP="006858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7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0017B">
        <w:rPr>
          <w:rFonts w:ascii="Times New Roman" w:hAnsi="Times New Roman" w:cs="Times New Roman"/>
          <w:sz w:val="28"/>
          <w:szCs w:val="28"/>
        </w:rPr>
        <w:tab/>
        <w:t>отсутствие в течение 1 года до даты проведения оценки фактов несвоевременного и недостоверного представления контролируемым лицом в контролирующий орган обязательной информации, предусмотренной нормативными правовыми актами в области железнодорожного транспорта;</w:t>
      </w:r>
    </w:p>
    <w:p w:rsidR="00685860" w:rsidRPr="00B0017B" w:rsidRDefault="00685860" w:rsidP="006858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7B">
        <w:rPr>
          <w:rFonts w:ascii="Times New Roman" w:hAnsi="Times New Roman" w:cs="Times New Roman"/>
          <w:sz w:val="28"/>
          <w:szCs w:val="28"/>
        </w:rPr>
        <w:t>-</w:t>
      </w:r>
      <w:r w:rsidRPr="00B0017B">
        <w:rPr>
          <w:rFonts w:ascii="Times New Roman" w:hAnsi="Times New Roman" w:cs="Times New Roman"/>
          <w:sz w:val="28"/>
          <w:szCs w:val="28"/>
        </w:rPr>
        <w:tab/>
        <w:t>предоставление контролируемым лицом доступа контролирующему органу к своим информационным ресурсам в рамках соглашения об информационном взаимодействии;</w:t>
      </w:r>
    </w:p>
    <w:p w:rsidR="00685860" w:rsidRPr="00B0017B" w:rsidRDefault="00685860" w:rsidP="006858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7B">
        <w:rPr>
          <w:rFonts w:ascii="Times New Roman" w:hAnsi="Times New Roman" w:cs="Times New Roman"/>
          <w:sz w:val="28"/>
          <w:szCs w:val="28"/>
        </w:rPr>
        <w:t>-</w:t>
      </w:r>
      <w:r w:rsidRPr="00B0017B">
        <w:rPr>
          <w:rFonts w:ascii="Times New Roman" w:hAnsi="Times New Roman" w:cs="Times New Roman"/>
          <w:sz w:val="28"/>
          <w:szCs w:val="28"/>
        </w:rPr>
        <w:tab/>
        <w:t>наличие договора добровольного страхования рисков причинения вреда (ущерба) охраняемым законом ценностям вследствие нарушения контролируемым лицом обязательных требований;</w:t>
      </w:r>
    </w:p>
    <w:p w:rsidR="00685860" w:rsidRPr="00B0017B" w:rsidRDefault="00685860" w:rsidP="006858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7B">
        <w:rPr>
          <w:rFonts w:ascii="Times New Roman" w:hAnsi="Times New Roman" w:cs="Times New Roman"/>
          <w:sz w:val="28"/>
          <w:szCs w:val="28"/>
        </w:rPr>
        <w:t>-</w:t>
      </w:r>
      <w:r w:rsidRPr="00B0017B">
        <w:rPr>
          <w:rFonts w:ascii="Times New Roman" w:hAnsi="Times New Roman" w:cs="Times New Roman"/>
          <w:sz w:val="28"/>
          <w:szCs w:val="28"/>
        </w:rPr>
        <w:tab/>
        <w:t>наличие внедренных сертифицированных систем внутреннего контроля в соответствующей сфере деятельности.</w:t>
      </w:r>
    </w:p>
    <w:p w:rsidR="00685860" w:rsidRPr="00B0017B" w:rsidRDefault="00685860" w:rsidP="006858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7B">
        <w:rPr>
          <w:rFonts w:ascii="Times New Roman" w:hAnsi="Times New Roman" w:cs="Times New Roman"/>
          <w:sz w:val="28"/>
          <w:szCs w:val="28"/>
        </w:rPr>
        <w:t>При соответствии объекта контроля одному или нескольким критериям добросовестности такой объект контроля подлежит отнесению к категории низкого риска.</w:t>
      </w:r>
    </w:p>
    <w:p w:rsidR="00685860" w:rsidRPr="00B0017B" w:rsidRDefault="00685860" w:rsidP="006858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7B">
        <w:rPr>
          <w:rFonts w:ascii="Times New Roman" w:hAnsi="Times New Roman" w:cs="Times New Roman"/>
          <w:sz w:val="28"/>
          <w:szCs w:val="28"/>
        </w:rPr>
        <w:t>Декларация о соблюдении обязательных требовани</w:t>
      </w:r>
      <w:r w:rsidR="006301CE">
        <w:rPr>
          <w:rFonts w:ascii="Times New Roman" w:hAnsi="Times New Roman" w:cs="Times New Roman"/>
          <w:sz w:val="28"/>
          <w:szCs w:val="28"/>
        </w:rPr>
        <w:t xml:space="preserve">й и копии документов </w:t>
      </w:r>
      <w:r w:rsidRPr="00B0017B">
        <w:rPr>
          <w:rFonts w:ascii="Times New Roman" w:hAnsi="Times New Roman" w:cs="Times New Roman"/>
          <w:sz w:val="28"/>
          <w:szCs w:val="28"/>
        </w:rPr>
        <w:t>должны быть подписаны руководителем контролируемого лица.</w:t>
      </w:r>
    </w:p>
    <w:p w:rsidR="00685860" w:rsidRDefault="00685860" w:rsidP="006858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7B">
        <w:rPr>
          <w:rFonts w:ascii="Times New Roman" w:hAnsi="Times New Roman" w:cs="Times New Roman"/>
          <w:sz w:val="28"/>
          <w:szCs w:val="28"/>
        </w:rPr>
        <w:t xml:space="preserve">Информирование контролируемых лиц о применении в отношении </w:t>
      </w:r>
      <w:r w:rsidR="006301CE">
        <w:rPr>
          <w:rFonts w:ascii="Times New Roman" w:hAnsi="Times New Roman" w:cs="Times New Roman"/>
          <w:sz w:val="28"/>
          <w:szCs w:val="28"/>
        </w:rPr>
        <w:t>н</w:t>
      </w:r>
      <w:r w:rsidRPr="00B0017B">
        <w:rPr>
          <w:rFonts w:ascii="Times New Roman" w:hAnsi="Times New Roman" w:cs="Times New Roman"/>
          <w:sz w:val="28"/>
          <w:szCs w:val="28"/>
        </w:rPr>
        <w:t xml:space="preserve">их мер стимулирования добросовестности осуществляется контролирующим органом посредством размещения соответствующих сведений на официальном сайте контролирующего органа в сети </w:t>
      </w:r>
      <w:r w:rsidR="006301CE">
        <w:rPr>
          <w:rFonts w:ascii="Times New Roman" w:hAnsi="Times New Roman" w:cs="Times New Roman"/>
          <w:sz w:val="28"/>
          <w:szCs w:val="28"/>
        </w:rPr>
        <w:t>«</w:t>
      </w:r>
      <w:r w:rsidRPr="00B0017B">
        <w:rPr>
          <w:rFonts w:ascii="Times New Roman" w:hAnsi="Times New Roman" w:cs="Times New Roman"/>
          <w:sz w:val="28"/>
          <w:szCs w:val="28"/>
        </w:rPr>
        <w:t>Интернет</w:t>
      </w:r>
      <w:r w:rsidR="006301CE">
        <w:rPr>
          <w:rFonts w:ascii="Times New Roman" w:hAnsi="Times New Roman" w:cs="Times New Roman"/>
          <w:sz w:val="28"/>
          <w:szCs w:val="28"/>
        </w:rPr>
        <w:t>»</w:t>
      </w:r>
      <w:r w:rsidRPr="00B0017B">
        <w:rPr>
          <w:rFonts w:ascii="Times New Roman" w:hAnsi="Times New Roman" w:cs="Times New Roman"/>
          <w:sz w:val="28"/>
          <w:szCs w:val="28"/>
        </w:rPr>
        <w:t xml:space="preserve"> в срок не позднее 5 рабочих дней со дня принятия решения о применении указанных мер.</w:t>
      </w:r>
    </w:p>
    <w:p w:rsidR="00685860" w:rsidRPr="00B0017B" w:rsidRDefault="00685860" w:rsidP="0068586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17B">
        <w:rPr>
          <w:rFonts w:ascii="Times New Roman" w:hAnsi="Times New Roman" w:cs="Times New Roman"/>
          <w:sz w:val="28"/>
          <w:szCs w:val="28"/>
        </w:rPr>
        <w:t>Информирование осуществлено в рамках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685860" w:rsidRPr="00B0017B" w:rsidRDefault="00685860" w:rsidP="006D43F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85860" w:rsidRPr="00B00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7B"/>
    <w:rsid w:val="000C2526"/>
    <w:rsid w:val="006301CE"/>
    <w:rsid w:val="00685860"/>
    <w:rsid w:val="006D43F1"/>
    <w:rsid w:val="00750687"/>
    <w:rsid w:val="00B0017B"/>
    <w:rsid w:val="00BD7803"/>
    <w:rsid w:val="00E7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1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79213</dc:creator>
  <cp:lastModifiedBy>Аналитик007</cp:lastModifiedBy>
  <cp:revision>4</cp:revision>
  <dcterms:created xsi:type="dcterms:W3CDTF">2024-01-22T06:37:00Z</dcterms:created>
  <dcterms:modified xsi:type="dcterms:W3CDTF">2024-01-22T08:29:00Z</dcterms:modified>
</cp:coreProperties>
</file>